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8F47" w14:textId="77777777" w:rsidR="00E274FB" w:rsidRDefault="00E274FB" w:rsidP="00E274FB">
      <w:pPr>
        <w:spacing w:after="0" w:line="240" w:lineRule="auto"/>
        <w:ind w:left="5362" w:hanging="14"/>
      </w:pPr>
    </w:p>
    <w:p w14:paraId="6A2900B1" w14:textId="77777777" w:rsidR="00E274FB" w:rsidRDefault="00E274FB" w:rsidP="00E274FB">
      <w:pPr>
        <w:spacing w:after="0" w:line="240" w:lineRule="auto"/>
        <w:ind w:left="5362" w:hanging="14"/>
      </w:pPr>
    </w:p>
    <w:p w14:paraId="72607943" w14:textId="77777777" w:rsidR="00E274FB" w:rsidRDefault="00E274FB" w:rsidP="00E274FB">
      <w:pPr>
        <w:spacing w:after="0" w:line="240" w:lineRule="auto"/>
        <w:ind w:left="5362" w:hanging="14"/>
      </w:pPr>
    </w:p>
    <w:p w14:paraId="292AAA9C" w14:textId="77777777" w:rsidR="00E274FB" w:rsidRDefault="00E274FB" w:rsidP="00E274FB">
      <w:pPr>
        <w:spacing w:after="0" w:line="240" w:lineRule="auto"/>
        <w:ind w:left="5362" w:hanging="14"/>
      </w:pPr>
    </w:p>
    <w:p w14:paraId="455ED6F6" w14:textId="7A18EC35" w:rsidR="00E274FB" w:rsidRDefault="00E274FB" w:rsidP="00E274FB">
      <w:pPr>
        <w:spacing w:after="0" w:line="240" w:lineRule="auto"/>
        <w:ind w:left="5362" w:hanging="14"/>
      </w:pPr>
      <w:r>
        <w:t>An die Mitglieder</w:t>
      </w:r>
    </w:p>
    <w:p w14:paraId="62696B17" w14:textId="5A09E0D7" w:rsidR="00E274FB" w:rsidRDefault="00E274FB" w:rsidP="00E274FB">
      <w:pPr>
        <w:spacing w:after="0" w:line="240" w:lineRule="auto"/>
        <w:ind w:left="5362" w:hanging="14"/>
      </w:pPr>
      <w:r>
        <w:t xml:space="preserve">des </w:t>
      </w:r>
      <w:r w:rsidR="000516A7">
        <w:t xml:space="preserve">SwissEngineering </w:t>
      </w:r>
      <w:r>
        <w:t>SE-STV</w:t>
      </w:r>
    </w:p>
    <w:p w14:paraId="013E3564" w14:textId="77777777" w:rsidR="00E274FB" w:rsidRDefault="00E274FB" w:rsidP="00E274FB">
      <w:pPr>
        <w:spacing w:after="0" w:line="240" w:lineRule="auto"/>
        <w:ind w:left="5362" w:hanging="14"/>
      </w:pPr>
      <w:r>
        <w:t>Sektion Oberwallis</w:t>
      </w:r>
    </w:p>
    <w:p w14:paraId="4A92DD3F" w14:textId="77777777" w:rsidR="00E274FB" w:rsidRDefault="00E274FB" w:rsidP="00E274FB">
      <w:pPr>
        <w:spacing w:after="0" w:line="240" w:lineRule="auto"/>
        <w:ind w:left="5362" w:hanging="14"/>
      </w:pPr>
    </w:p>
    <w:p w14:paraId="60E04E0C" w14:textId="253A26B4" w:rsidR="00E274FB" w:rsidRDefault="00E274FB" w:rsidP="00BA62EB">
      <w:pPr>
        <w:tabs>
          <w:tab w:val="left" w:pos="5348"/>
        </w:tabs>
        <w:spacing w:after="0" w:line="240" w:lineRule="auto"/>
      </w:pPr>
      <w:r>
        <w:t xml:space="preserve">Visperterminen, </w:t>
      </w:r>
      <w:r w:rsidR="009C1691">
        <w:t>13.05.2026</w:t>
      </w:r>
    </w:p>
    <w:p w14:paraId="181F0BB6" w14:textId="77777777" w:rsidR="00E274FB" w:rsidRDefault="00E274FB" w:rsidP="00E274FB">
      <w:pPr>
        <w:tabs>
          <w:tab w:val="left" w:pos="5348"/>
        </w:tabs>
        <w:spacing w:after="0" w:line="240" w:lineRule="auto"/>
        <w:ind w:left="1418"/>
      </w:pPr>
    </w:p>
    <w:p w14:paraId="0D06DECC" w14:textId="2AA55B05" w:rsidR="00E274FB" w:rsidRDefault="00E274FB" w:rsidP="00BA62EB">
      <w:pPr>
        <w:tabs>
          <w:tab w:val="left" w:pos="5348"/>
        </w:tabs>
        <w:spacing w:after="0" w:line="240" w:lineRule="auto"/>
      </w:pPr>
      <w:r>
        <w:rPr>
          <w:b/>
          <w:sz w:val="24"/>
          <w:szCs w:val="24"/>
        </w:rPr>
        <w:t xml:space="preserve">Einladung zur </w:t>
      </w:r>
      <w:r w:rsidR="009C1691">
        <w:rPr>
          <w:b/>
          <w:sz w:val="24"/>
          <w:szCs w:val="24"/>
        </w:rPr>
        <w:t xml:space="preserve">Besichtigung </w:t>
      </w:r>
      <w:r w:rsidR="004A3750">
        <w:rPr>
          <w:b/>
          <w:sz w:val="24"/>
          <w:szCs w:val="24"/>
        </w:rPr>
        <w:t xml:space="preserve">des </w:t>
      </w:r>
      <w:r w:rsidR="009C1691">
        <w:rPr>
          <w:b/>
          <w:sz w:val="24"/>
          <w:szCs w:val="24"/>
        </w:rPr>
        <w:t>A9 Riedbergtunnel in Gampel</w:t>
      </w:r>
    </w:p>
    <w:p w14:paraId="26545C21" w14:textId="77777777" w:rsidR="00BA62EB" w:rsidRDefault="00BA62EB" w:rsidP="00BA62EB">
      <w:pPr>
        <w:tabs>
          <w:tab w:val="left" w:pos="5348"/>
        </w:tabs>
        <w:spacing w:after="0" w:line="240" w:lineRule="auto"/>
      </w:pPr>
    </w:p>
    <w:p w14:paraId="5B9DDDCC" w14:textId="66535798" w:rsidR="00E274FB" w:rsidRDefault="00E274FB" w:rsidP="00BA62EB">
      <w:pPr>
        <w:tabs>
          <w:tab w:val="left" w:pos="5348"/>
        </w:tabs>
        <w:spacing w:after="0" w:line="240" w:lineRule="auto"/>
      </w:pPr>
      <w:r>
        <w:t>Werte Mitglieder</w:t>
      </w:r>
      <w:r>
        <w:br/>
      </w:r>
    </w:p>
    <w:p w14:paraId="5252C2F6" w14:textId="359C6638" w:rsidR="00E274FB" w:rsidRDefault="00E274FB" w:rsidP="00BA62EB">
      <w:pPr>
        <w:tabs>
          <w:tab w:val="left" w:pos="5348"/>
        </w:tabs>
        <w:spacing w:after="0" w:line="240" w:lineRule="auto"/>
      </w:pPr>
      <w:r>
        <w:t xml:space="preserve">Der Vorstand der Sektion Oberwallis freut sich, Sie </w:t>
      </w:r>
      <w:r w:rsidR="00A57ECF">
        <w:t>zu</w:t>
      </w:r>
      <w:r w:rsidR="00BA62EB">
        <w:t>r</w:t>
      </w:r>
      <w:r w:rsidR="00A57ECF">
        <w:t xml:space="preserve"> </w:t>
      </w:r>
      <w:r w:rsidR="009C1691">
        <w:t xml:space="preserve">Besichtigung des </w:t>
      </w:r>
      <w:r w:rsidR="009C1691" w:rsidRPr="009C1691">
        <w:rPr>
          <w:b/>
          <w:bCs/>
        </w:rPr>
        <w:t>A9 Riedbergtunnels in Gampel</w:t>
      </w:r>
      <w:r w:rsidR="00A57ECF">
        <w:t xml:space="preserve"> einzuladen. Es findet eine fachkundige </w:t>
      </w:r>
      <w:r w:rsidR="00BA62EB">
        <w:t>Vorstellung</w:t>
      </w:r>
      <w:r w:rsidR="004D203F">
        <w:t xml:space="preserve"> statt</w:t>
      </w:r>
      <w:r w:rsidR="00BA62EB">
        <w:t xml:space="preserve"> </w:t>
      </w:r>
      <w:r w:rsidR="00B72407">
        <w:t>und so</w:t>
      </w:r>
      <w:r w:rsidR="002E00A6">
        <w:t>mit</w:t>
      </w:r>
      <w:r w:rsidR="00B72407">
        <w:t xml:space="preserve"> </w:t>
      </w:r>
      <w:r w:rsidR="009C1691">
        <w:t xml:space="preserve">erhalten wir einen </w:t>
      </w:r>
      <w:r w:rsidR="00B72407">
        <w:t xml:space="preserve">Einblick </w:t>
      </w:r>
      <w:r w:rsidR="009C1691">
        <w:t>in den Bau eines Schlüsselprojektes der A9 im Oberwallis</w:t>
      </w:r>
      <w:r w:rsidR="002E00A6">
        <w:t>.</w:t>
      </w:r>
      <w:r w:rsidR="00B72407">
        <w:t xml:space="preserve"> </w:t>
      </w:r>
    </w:p>
    <w:p w14:paraId="4C0E27C4" w14:textId="6C92E6B1" w:rsidR="00E274FB" w:rsidRDefault="00E274FB" w:rsidP="00BA62EB">
      <w:pPr>
        <w:tabs>
          <w:tab w:val="left" w:pos="5348"/>
        </w:tabs>
        <w:spacing w:after="0" w:line="240" w:lineRule="auto"/>
      </w:pPr>
    </w:p>
    <w:p w14:paraId="56186038" w14:textId="312C6B8E" w:rsidR="00E274FB" w:rsidRPr="000516A7" w:rsidRDefault="00B72407" w:rsidP="00D87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5348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Donnerstag, </w:t>
      </w:r>
      <w:r w:rsidR="009C1691">
        <w:rPr>
          <w:b/>
          <w:bCs/>
        </w:rPr>
        <w:t>11. Juni 2026</w:t>
      </w:r>
      <w:r w:rsidR="00D876D6">
        <w:rPr>
          <w:b/>
          <w:bCs/>
        </w:rPr>
        <w:t xml:space="preserve">, Zeit: </w:t>
      </w:r>
      <w:r w:rsidR="009C1691">
        <w:rPr>
          <w:b/>
          <w:bCs/>
        </w:rPr>
        <w:t>16.</w:t>
      </w:r>
      <w:r w:rsidR="00D876D6">
        <w:rPr>
          <w:b/>
          <w:bCs/>
        </w:rPr>
        <w:t xml:space="preserve"> Uhr </w:t>
      </w:r>
      <w:r w:rsidR="002E00A6">
        <w:rPr>
          <w:b/>
          <w:bCs/>
        </w:rPr>
        <w:t>30</w:t>
      </w:r>
    </w:p>
    <w:p w14:paraId="00303245" w14:textId="37C84A07" w:rsidR="00E274FB" w:rsidRPr="00D876D6" w:rsidRDefault="00D876D6" w:rsidP="00D87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5348"/>
        </w:tabs>
        <w:spacing w:after="0" w:line="240" w:lineRule="auto"/>
        <w:jc w:val="center"/>
      </w:pPr>
      <w:r>
        <w:t xml:space="preserve">Treffpunkt </w:t>
      </w:r>
      <w:r w:rsidR="009C1691">
        <w:t>Bahnhofbuffet in Gampel</w:t>
      </w:r>
    </w:p>
    <w:p w14:paraId="3F238573" w14:textId="0D2EC4C4" w:rsidR="00D876D6" w:rsidRDefault="00A57ECF" w:rsidP="00D87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5348"/>
        </w:tabs>
        <w:spacing w:after="0" w:line="240" w:lineRule="auto"/>
        <w:jc w:val="center"/>
      </w:pPr>
      <w:r w:rsidRPr="00D876D6">
        <w:t>(</w:t>
      </w:r>
      <w:r w:rsidR="009C1691">
        <w:t xml:space="preserve">Die GV und das anschliessend Nachessen findet nach der </w:t>
      </w:r>
      <w:r w:rsidR="00B72407" w:rsidRPr="00D876D6">
        <w:t>Führung</w:t>
      </w:r>
      <w:r w:rsidR="009C1691">
        <w:t xml:space="preserve"> und Besichtigung</w:t>
      </w:r>
      <w:r w:rsidR="00B72407" w:rsidRPr="00D876D6">
        <w:t xml:space="preserve"> </w:t>
      </w:r>
      <w:r w:rsidRPr="00D876D6">
        <w:t>statt)</w:t>
      </w:r>
    </w:p>
    <w:p w14:paraId="2AB206A6" w14:textId="77777777" w:rsidR="00D876D6" w:rsidRDefault="00D876D6" w:rsidP="00D876D6">
      <w:pPr>
        <w:tabs>
          <w:tab w:val="left" w:pos="5348"/>
        </w:tabs>
        <w:spacing w:after="0" w:line="240" w:lineRule="auto"/>
      </w:pPr>
    </w:p>
    <w:p w14:paraId="54052016" w14:textId="4013E74B" w:rsidR="00E274FB" w:rsidRDefault="009C1691" w:rsidP="009C1691">
      <w:pPr>
        <w:tabs>
          <w:tab w:val="left" w:pos="5348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4D4303E8" wp14:editId="314D04B1">
            <wp:extent cx="3097646" cy="1744133"/>
            <wp:effectExtent l="0" t="0" r="7620" b="8890"/>
            <wp:docPr id="634174979" name="Grafik 2" descr="Riedbergtunnel im Wallis: Der teuerste Tunnel der Schweiz - B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edbergtunnel im Wallis: Der teuerste Tunnel der Schweiz - Bli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25" cy="175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6D6">
        <w:rPr>
          <w:noProof/>
        </w:rPr>
        <mc:AlternateContent>
          <mc:Choice Requires="wps">
            <w:drawing>
              <wp:inline distT="0" distB="0" distL="0" distR="0" wp14:anchorId="0D59539C" wp14:editId="466F05E6">
                <wp:extent cx="304800" cy="304800"/>
                <wp:effectExtent l="0" t="0" r="0" b="0"/>
                <wp:docPr id="750118273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BD087" id="Rechtec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13D19F" w14:textId="1C2521DC" w:rsidR="009C1691" w:rsidRDefault="009C1691" w:rsidP="00B72407">
      <w:pPr>
        <w:tabs>
          <w:tab w:val="left" w:pos="5348"/>
        </w:tabs>
        <w:spacing w:after="0" w:line="240" w:lineRule="auto"/>
      </w:pPr>
      <w:r w:rsidRPr="009C1691">
        <w:t xml:space="preserve">Der Riedbergtunnel ist ein komplexes Teilstück der </w:t>
      </w:r>
      <w:r w:rsidR="002E00A6">
        <w:t>Nationalstrasse</w:t>
      </w:r>
      <w:r w:rsidRPr="009C1691">
        <w:t xml:space="preserve"> A9 im Oberwallis</w:t>
      </w:r>
      <w:r w:rsidR="002E00A6">
        <w:t>. Wegen</w:t>
      </w:r>
      <w:r w:rsidR="002E00A6" w:rsidRPr="009C1691">
        <w:t xml:space="preserve"> </w:t>
      </w:r>
      <w:r w:rsidR="002E00A6">
        <w:t>instabiler Bodenverhältnisse</w:t>
      </w:r>
      <w:r w:rsidRPr="009C1691">
        <w:t xml:space="preserve"> </w:t>
      </w:r>
      <w:r w:rsidR="002E00A6">
        <w:t>ist der Riedbergtunnel seit</w:t>
      </w:r>
      <w:r w:rsidRPr="009C1691">
        <w:t xml:space="preserve"> Jahren i</w:t>
      </w:r>
      <w:r w:rsidR="002E00A6">
        <w:t>m</w:t>
      </w:r>
      <w:r w:rsidRPr="009C1691">
        <w:t xml:space="preserve"> Bau</w:t>
      </w:r>
      <w:r w:rsidR="002E00A6">
        <w:t>.</w:t>
      </w:r>
      <w:r w:rsidRPr="009C1691">
        <w:t xml:space="preserve"> </w:t>
      </w:r>
      <w:r w:rsidR="002E00A6">
        <w:t xml:space="preserve">Die </w:t>
      </w:r>
      <w:r w:rsidRPr="009C1691">
        <w:t xml:space="preserve">Inbetriebnahme der zwei ca. 500 Meter langen Röhren </w:t>
      </w:r>
      <w:r w:rsidR="002E00A6">
        <w:t xml:space="preserve">ist </w:t>
      </w:r>
      <w:r w:rsidRPr="009C1691">
        <w:t>für 2026/2027 geplant</w:t>
      </w:r>
      <w:r w:rsidR="002E00A6">
        <w:t>.</w:t>
      </w:r>
    </w:p>
    <w:p w14:paraId="7E3E2828" w14:textId="77777777" w:rsidR="009C1691" w:rsidRDefault="009C1691" w:rsidP="00B72407">
      <w:pPr>
        <w:tabs>
          <w:tab w:val="left" w:pos="5348"/>
        </w:tabs>
        <w:spacing w:after="0" w:line="240" w:lineRule="auto"/>
        <w:rPr>
          <w:b/>
          <w:bCs/>
        </w:rPr>
      </w:pPr>
    </w:p>
    <w:p w14:paraId="0162D026" w14:textId="77777777" w:rsidR="009C1691" w:rsidRDefault="009C1691" w:rsidP="00B72407">
      <w:pPr>
        <w:tabs>
          <w:tab w:val="left" w:pos="5348"/>
        </w:tabs>
        <w:spacing w:after="0" w:line="240" w:lineRule="auto"/>
        <w:rPr>
          <w:b/>
          <w:bCs/>
        </w:rPr>
      </w:pPr>
    </w:p>
    <w:p w14:paraId="1893D2E4" w14:textId="2C373294" w:rsidR="004021B1" w:rsidRPr="004021B1" w:rsidRDefault="009C1691" w:rsidP="00B72407">
      <w:pPr>
        <w:tabs>
          <w:tab w:val="left" w:pos="5348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Wichtig zu wissen: </w:t>
      </w:r>
      <w:r w:rsidR="004021B1" w:rsidRPr="004021B1">
        <w:rPr>
          <w:b/>
          <w:bCs/>
        </w:rPr>
        <w:t>Gäst</w:t>
      </w:r>
      <w:r>
        <w:rPr>
          <w:b/>
          <w:bCs/>
        </w:rPr>
        <w:t>e herzlich Willkommen</w:t>
      </w:r>
      <w:r w:rsidR="004021B1" w:rsidRPr="004021B1">
        <w:rPr>
          <w:b/>
          <w:bCs/>
        </w:rPr>
        <w:t>:</w:t>
      </w:r>
    </w:p>
    <w:p w14:paraId="657635A2" w14:textId="2B39D598" w:rsidR="002E00A6" w:rsidRDefault="004021B1" w:rsidP="00B72407">
      <w:pPr>
        <w:tabs>
          <w:tab w:val="left" w:pos="5348"/>
        </w:tabs>
        <w:spacing w:after="0" w:line="240" w:lineRule="auto"/>
      </w:pPr>
      <w:r>
        <w:t>Sie dürfen ihre Partner</w:t>
      </w:r>
      <w:r w:rsidR="009C1691">
        <w:t>*innen zum Anlass</w:t>
      </w:r>
      <w:r>
        <w:t xml:space="preserve"> einladen. </w:t>
      </w:r>
      <w:r w:rsidR="009C1691">
        <w:t xml:space="preserve">Im Anschluss </w:t>
      </w:r>
      <w:r w:rsidR="002E00A6">
        <w:t>an die</w:t>
      </w:r>
      <w:r w:rsidR="009C1691">
        <w:t xml:space="preserve"> Besichtigung findet ein Apero</w:t>
      </w:r>
      <w:r w:rsidR="002E00A6">
        <w:t xml:space="preserve">, </w:t>
      </w:r>
      <w:r w:rsidR="009C1691">
        <w:t xml:space="preserve">und ein gemeinsames Nachtessen statt. </w:t>
      </w:r>
      <w:r w:rsidR="00220D1C">
        <w:t>Die Teilnahme der GV 2026 ist reserviert für die Mitglieder.</w:t>
      </w:r>
    </w:p>
    <w:p w14:paraId="74C1D00E" w14:textId="77777777" w:rsidR="002E00A6" w:rsidRDefault="002E00A6" w:rsidP="00B72407">
      <w:pPr>
        <w:tabs>
          <w:tab w:val="left" w:pos="5348"/>
        </w:tabs>
        <w:spacing w:after="0" w:line="240" w:lineRule="auto"/>
      </w:pPr>
    </w:p>
    <w:p w14:paraId="4F230C7B" w14:textId="4815F10A" w:rsidR="004021B1" w:rsidRDefault="004021B1" w:rsidP="00B72407">
      <w:pPr>
        <w:tabs>
          <w:tab w:val="left" w:pos="5348"/>
        </w:tabs>
        <w:spacing w:after="0" w:line="240" w:lineRule="auto"/>
      </w:pPr>
      <w:r>
        <w:t xml:space="preserve">Bitte auf der Anmeldung </w:t>
      </w:r>
      <w:r w:rsidR="009C1691">
        <w:t>Anzahl</w:t>
      </w:r>
      <w:r w:rsidR="002E00A6">
        <w:t xml:space="preserve"> der</w:t>
      </w:r>
      <w:r w:rsidR="009C1691">
        <w:t xml:space="preserve"> Personen </w:t>
      </w:r>
      <w:r w:rsidR="00220D1C">
        <w:t xml:space="preserve">(mit oder ohne Partner*in) </w:t>
      </w:r>
      <w:r>
        <w:t>aufführen.</w:t>
      </w:r>
    </w:p>
    <w:p w14:paraId="4FC03564" w14:textId="77777777" w:rsidR="00D876D6" w:rsidRDefault="00D876D6" w:rsidP="00B72407">
      <w:pPr>
        <w:tabs>
          <w:tab w:val="left" w:pos="5348"/>
        </w:tabs>
        <w:spacing w:after="0" w:line="240" w:lineRule="auto"/>
      </w:pPr>
    </w:p>
    <w:p w14:paraId="0372B597" w14:textId="77777777" w:rsidR="00D876D6" w:rsidRDefault="00D876D6" w:rsidP="00B72407">
      <w:pPr>
        <w:tabs>
          <w:tab w:val="left" w:pos="5348"/>
        </w:tabs>
        <w:spacing w:after="0" w:line="240" w:lineRule="auto"/>
        <w:rPr>
          <w:b/>
          <w:bCs/>
        </w:rPr>
      </w:pPr>
    </w:p>
    <w:p w14:paraId="01F27679" w14:textId="3DA87A90" w:rsidR="00E274FB" w:rsidRPr="00E274FB" w:rsidRDefault="00E274FB" w:rsidP="00D876D6">
      <w:pPr>
        <w:shd w:val="clear" w:color="auto" w:fill="D5DCE4" w:themeFill="text2" w:themeFillTint="33"/>
        <w:tabs>
          <w:tab w:val="left" w:pos="5348"/>
        </w:tabs>
        <w:spacing w:after="0" w:line="240" w:lineRule="auto"/>
        <w:rPr>
          <w:b/>
          <w:bCs/>
        </w:rPr>
      </w:pPr>
      <w:r w:rsidRPr="00E274FB">
        <w:rPr>
          <w:b/>
          <w:bCs/>
        </w:rPr>
        <w:t>Anmeldung:</w:t>
      </w:r>
    </w:p>
    <w:p w14:paraId="19BA14D1" w14:textId="60511B70" w:rsidR="00E274FB" w:rsidRDefault="00E274FB" w:rsidP="00D876D6">
      <w:pPr>
        <w:shd w:val="clear" w:color="auto" w:fill="D5DCE4" w:themeFill="text2" w:themeFillTint="33"/>
        <w:tabs>
          <w:tab w:val="left" w:pos="5348"/>
        </w:tabs>
        <w:spacing w:after="0" w:line="240" w:lineRule="auto"/>
      </w:pPr>
      <w:r>
        <w:t xml:space="preserve">Aus organisatorischen Gründen bitte wir um An- bzw. Abmeldung bis am </w:t>
      </w:r>
      <w:r w:rsidR="009C1691">
        <w:rPr>
          <w:b/>
          <w:bCs/>
        </w:rPr>
        <w:t>Freitag, 5. Juni 2026</w:t>
      </w:r>
      <w:r>
        <w:t xml:space="preserve">. Online unter </w:t>
      </w:r>
      <w:hyperlink r:id="rId7" w:history="1">
        <w:r w:rsidRPr="00A62589">
          <w:rPr>
            <w:rStyle w:val="Hyperlink"/>
          </w:rPr>
          <w:t xml:space="preserve">https://www.swissengineering.ch/web/sektion-oberwallis </w:t>
        </w:r>
      </w:hyperlink>
      <w:r>
        <w:t xml:space="preserve">Rubrik: Veranstaltungen </w:t>
      </w:r>
    </w:p>
    <w:p w14:paraId="526BB3D5" w14:textId="4773BDA3" w:rsidR="00E274FB" w:rsidRDefault="00E274FB" w:rsidP="00D876D6">
      <w:pPr>
        <w:shd w:val="clear" w:color="auto" w:fill="D5DCE4" w:themeFill="text2" w:themeFillTint="33"/>
        <w:tabs>
          <w:tab w:val="left" w:pos="5348"/>
        </w:tabs>
        <w:spacing w:after="0" w:line="240" w:lineRule="auto"/>
      </w:pPr>
      <w:r>
        <w:t xml:space="preserve">oder per Mail an </w:t>
      </w:r>
      <w:hyperlink r:id="rId8" w:history="1">
        <w:r w:rsidRPr="00603ADE">
          <w:rPr>
            <w:rStyle w:val="Hyperlink"/>
          </w:rPr>
          <w:t>hubert.andereggen@gmail.com</w:t>
        </w:r>
      </w:hyperlink>
    </w:p>
    <w:sectPr w:rsidR="00E274F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8522" w14:textId="77777777" w:rsidR="001571D0" w:rsidRDefault="001571D0" w:rsidP="00E274FB">
      <w:pPr>
        <w:spacing w:after="0" w:line="240" w:lineRule="auto"/>
      </w:pPr>
      <w:r>
        <w:separator/>
      </w:r>
    </w:p>
  </w:endnote>
  <w:endnote w:type="continuationSeparator" w:id="0">
    <w:p w14:paraId="40325C09" w14:textId="77777777" w:rsidR="001571D0" w:rsidRDefault="001571D0" w:rsidP="00E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A6D0" w14:textId="77777777" w:rsidR="001571D0" w:rsidRDefault="001571D0" w:rsidP="00E274FB">
      <w:pPr>
        <w:spacing w:after="0" w:line="240" w:lineRule="auto"/>
      </w:pPr>
      <w:r>
        <w:separator/>
      </w:r>
    </w:p>
  </w:footnote>
  <w:footnote w:type="continuationSeparator" w:id="0">
    <w:p w14:paraId="15A39ACA" w14:textId="77777777" w:rsidR="001571D0" w:rsidRDefault="001571D0" w:rsidP="00E2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7C3" w14:textId="6932C1D3" w:rsidR="00E274FB" w:rsidRDefault="00E274FB">
    <w:pPr>
      <w:pStyle w:val="Kopfzeile"/>
      <w:rPr>
        <w:noProof/>
      </w:rPr>
    </w:pPr>
    <w:r w:rsidRPr="00E274FB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49513D5" wp14:editId="14C1C033">
          <wp:simplePos x="0" y="0"/>
          <wp:positionH relativeFrom="column">
            <wp:posOffset>4248150</wp:posOffset>
          </wp:positionH>
          <wp:positionV relativeFrom="topMargin">
            <wp:posOffset>531495</wp:posOffset>
          </wp:positionV>
          <wp:extent cx="1353185" cy="487680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4FB">
      <w:rPr>
        <w:b/>
        <w:bCs/>
        <w:noProof/>
      </w:rPr>
      <w:t>SE-STV SwissEngineering</w:t>
    </w:r>
    <w:r>
      <w:rPr>
        <w:noProof/>
      </w:rPr>
      <w:br/>
      <w:t>Sektion Oberwallis</w:t>
    </w:r>
  </w:p>
  <w:p w14:paraId="5B42B88E" w14:textId="1280B57F" w:rsidR="00E274FB" w:rsidRDefault="00E274FB">
    <w:pPr>
      <w:pStyle w:val="Kopfzeile"/>
      <w:rPr>
        <w:noProof/>
      </w:rPr>
    </w:pPr>
    <w:r>
      <w:rPr>
        <w:noProof/>
      </w:rPr>
      <w:t>Oberstalden 3</w:t>
    </w:r>
  </w:p>
  <w:p w14:paraId="6EBF79EA" w14:textId="4C39F1CF" w:rsidR="00E274FB" w:rsidRDefault="00E274FB">
    <w:pPr>
      <w:pStyle w:val="Kopfzeile"/>
    </w:pPr>
    <w:r>
      <w:rPr>
        <w:noProof/>
      </w:rPr>
      <w:t>CH-3932 Visperterminen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FB"/>
    <w:rsid w:val="000416E8"/>
    <w:rsid w:val="000516A7"/>
    <w:rsid w:val="00085336"/>
    <w:rsid w:val="000E14CB"/>
    <w:rsid w:val="001571D0"/>
    <w:rsid w:val="00220D1C"/>
    <w:rsid w:val="002E00A6"/>
    <w:rsid w:val="002F5B8A"/>
    <w:rsid w:val="004021B1"/>
    <w:rsid w:val="00437FD0"/>
    <w:rsid w:val="004A3750"/>
    <w:rsid w:val="004D203F"/>
    <w:rsid w:val="005170E5"/>
    <w:rsid w:val="005375BE"/>
    <w:rsid w:val="005F0395"/>
    <w:rsid w:val="006A0B63"/>
    <w:rsid w:val="006C6E98"/>
    <w:rsid w:val="006F307B"/>
    <w:rsid w:val="009C1691"/>
    <w:rsid w:val="009C5F31"/>
    <w:rsid w:val="00A144DA"/>
    <w:rsid w:val="00A36109"/>
    <w:rsid w:val="00A57ECF"/>
    <w:rsid w:val="00A73C95"/>
    <w:rsid w:val="00AE62C0"/>
    <w:rsid w:val="00B72407"/>
    <w:rsid w:val="00BA62EB"/>
    <w:rsid w:val="00C50207"/>
    <w:rsid w:val="00CE1D5D"/>
    <w:rsid w:val="00D02975"/>
    <w:rsid w:val="00D06ACD"/>
    <w:rsid w:val="00D876D6"/>
    <w:rsid w:val="00E274FB"/>
    <w:rsid w:val="00F0109C"/>
    <w:rsid w:val="00F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A78C"/>
  <w15:chartTrackingRefBased/>
  <w15:docId w15:val="{965873E6-213F-461C-827F-9AC5646F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74FB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74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4FB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E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4FB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rt.anderegg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wissengineering.ch/web/sektion-oberwall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Andereggen</dc:creator>
  <cp:keywords/>
  <dc:description/>
  <cp:lastModifiedBy>Hubert Andereggen</cp:lastModifiedBy>
  <cp:revision>5</cp:revision>
  <cp:lastPrinted>2022-02-28T09:52:00Z</cp:lastPrinted>
  <dcterms:created xsi:type="dcterms:W3CDTF">2026-05-12T16:45:00Z</dcterms:created>
  <dcterms:modified xsi:type="dcterms:W3CDTF">2026-05-13T07:09:00Z</dcterms:modified>
</cp:coreProperties>
</file>